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FB" w:rsidRPr="00A3737E" w:rsidRDefault="001152E5" w:rsidP="003D4C13">
      <w:pPr>
        <w:tabs>
          <w:tab w:val="center" w:pos="4513"/>
        </w:tabs>
        <w:jc w:val="center"/>
        <w:rPr>
          <w:rFonts w:ascii="Arial" w:hAnsi="Arial" w:cs="Arial"/>
          <w:b/>
          <w:color w:val="660033"/>
          <w:sz w:val="72"/>
          <w:szCs w:val="72"/>
        </w:rPr>
      </w:pPr>
      <w:r w:rsidRPr="00A3737E">
        <w:rPr>
          <w:rFonts w:ascii="Arial" w:hAnsi="Arial" w:cs="Arial"/>
          <w:b/>
          <w:color w:val="660033"/>
          <w:sz w:val="72"/>
          <w:szCs w:val="72"/>
        </w:rPr>
        <w:t>We want your views!</w:t>
      </w:r>
    </w:p>
    <w:p w:rsidR="003D4C13" w:rsidRPr="00A3737E" w:rsidRDefault="003D4C13" w:rsidP="003D4C13">
      <w:pPr>
        <w:tabs>
          <w:tab w:val="center" w:pos="4513"/>
        </w:tabs>
        <w:jc w:val="center"/>
        <w:rPr>
          <w:rFonts w:ascii="Arial" w:hAnsi="Arial" w:cs="Arial"/>
          <w:color w:val="660033"/>
          <w:sz w:val="20"/>
          <w:szCs w:val="20"/>
        </w:rPr>
      </w:pPr>
    </w:p>
    <w:p w:rsidR="001152E5" w:rsidRPr="00A3737E" w:rsidRDefault="001152E5" w:rsidP="00546A57">
      <w:pPr>
        <w:jc w:val="center"/>
        <w:rPr>
          <w:rFonts w:ascii="Arial" w:hAnsi="Arial" w:cs="Arial"/>
          <w:color w:val="660033"/>
          <w:sz w:val="72"/>
          <w:szCs w:val="72"/>
        </w:rPr>
      </w:pPr>
      <w:r w:rsidRPr="00A3737E">
        <w:rPr>
          <w:rFonts w:ascii="Arial" w:hAnsi="Arial" w:cs="Arial"/>
          <w:color w:val="660033"/>
          <w:sz w:val="72"/>
          <w:szCs w:val="72"/>
        </w:rPr>
        <w:t>We are now consulting</w:t>
      </w:r>
      <w:r w:rsidR="00546A57" w:rsidRPr="00A3737E">
        <w:rPr>
          <w:rFonts w:ascii="Arial" w:hAnsi="Arial" w:cs="Arial"/>
          <w:color w:val="660033"/>
          <w:sz w:val="72"/>
          <w:szCs w:val="72"/>
        </w:rPr>
        <w:t xml:space="preserve"> </w:t>
      </w:r>
      <w:r w:rsidRPr="00A3737E">
        <w:rPr>
          <w:rFonts w:ascii="Arial" w:hAnsi="Arial" w:cs="Arial"/>
          <w:color w:val="660033"/>
          <w:sz w:val="72"/>
          <w:szCs w:val="72"/>
        </w:rPr>
        <w:t>on how we want admissions to work from September 2018.</w:t>
      </w:r>
      <w:r w:rsidR="00546A57" w:rsidRPr="00A3737E">
        <w:rPr>
          <w:rFonts w:ascii="Arial" w:hAnsi="Arial" w:cs="Arial"/>
          <w:color w:val="660033"/>
          <w:sz w:val="72"/>
          <w:szCs w:val="72"/>
        </w:rPr>
        <w:t xml:space="preserve">  </w:t>
      </w:r>
    </w:p>
    <w:p w:rsidR="001152E5" w:rsidRPr="00A3737E" w:rsidRDefault="001152E5" w:rsidP="00546A57">
      <w:pPr>
        <w:jc w:val="center"/>
        <w:rPr>
          <w:rFonts w:ascii="Arial" w:hAnsi="Arial" w:cs="Arial"/>
          <w:color w:val="660033"/>
          <w:sz w:val="52"/>
          <w:szCs w:val="52"/>
        </w:rPr>
      </w:pPr>
      <w:r w:rsidRPr="00A3737E">
        <w:rPr>
          <w:rFonts w:ascii="Arial" w:hAnsi="Arial" w:cs="Arial"/>
          <w:color w:val="660033"/>
          <w:sz w:val="52"/>
          <w:szCs w:val="52"/>
        </w:rPr>
        <w:t>For details, see</w:t>
      </w:r>
    </w:p>
    <w:p w:rsidR="00546A57" w:rsidRPr="00A3737E" w:rsidRDefault="00A11873" w:rsidP="00546A57">
      <w:pPr>
        <w:jc w:val="center"/>
        <w:rPr>
          <w:rFonts w:ascii="Arial" w:hAnsi="Arial" w:cs="Arial"/>
          <w:color w:val="002060"/>
          <w:sz w:val="52"/>
          <w:szCs w:val="52"/>
        </w:rPr>
      </w:pPr>
      <w:hyperlink r:id="rId7" w:history="1">
        <w:r w:rsidR="003D4C13" w:rsidRPr="00A3737E">
          <w:rPr>
            <w:rStyle w:val="Hyperlink"/>
            <w:rFonts w:ascii="Arial" w:hAnsi="Arial" w:cs="Arial"/>
            <w:color w:val="002060"/>
            <w:sz w:val="52"/>
            <w:szCs w:val="52"/>
          </w:rPr>
          <w:t>http://reach4.org.uk/about-us/statutory-documents/admissions/</w:t>
        </w:r>
      </w:hyperlink>
    </w:p>
    <w:p w:rsidR="00546A57" w:rsidRPr="00A3737E" w:rsidRDefault="00546A57" w:rsidP="00546A57">
      <w:pPr>
        <w:jc w:val="center"/>
        <w:rPr>
          <w:color w:val="002060"/>
        </w:rPr>
      </w:pPr>
    </w:p>
    <w:p w:rsidR="00546A57" w:rsidRPr="00A3737E" w:rsidRDefault="00BF3C8A" w:rsidP="003D4C13">
      <w:pPr>
        <w:spacing w:after="0"/>
        <w:jc w:val="center"/>
        <w:rPr>
          <w:rFonts w:ascii="Arial" w:hAnsi="Arial" w:cs="Arial"/>
          <w:color w:val="660033"/>
          <w:sz w:val="40"/>
          <w:szCs w:val="40"/>
        </w:rPr>
      </w:pPr>
      <w:r w:rsidRPr="00A3737E">
        <w:rPr>
          <w:rFonts w:ascii="Arial" w:hAnsi="Arial" w:cs="Arial"/>
          <w:color w:val="660033"/>
          <w:sz w:val="40"/>
          <w:szCs w:val="40"/>
        </w:rPr>
        <w:lastRenderedPageBreak/>
        <w:t xml:space="preserve">The consultation closes on </w:t>
      </w:r>
      <w:r w:rsidRPr="00A3737E">
        <w:rPr>
          <w:rFonts w:ascii="Arial" w:hAnsi="Arial" w:cs="Arial"/>
          <w:color w:val="660033"/>
          <w:sz w:val="40"/>
          <w:szCs w:val="40"/>
          <w:u w:val="single"/>
        </w:rPr>
        <w:t>31 January 2017</w:t>
      </w:r>
      <w:r w:rsidRPr="00A3737E">
        <w:rPr>
          <w:rFonts w:ascii="Arial" w:hAnsi="Arial" w:cs="Arial"/>
          <w:color w:val="660033"/>
          <w:sz w:val="40"/>
          <w:szCs w:val="40"/>
        </w:rPr>
        <w:t xml:space="preserve">. </w:t>
      </w:r>
      <w:r w:rsidR="00A3737E">
        <w:rPr>
          <w:rFonts w:ascii="Arial" w:hAnsi="Arial" w:cs="Arial"/>
          <w:color w:val="660033"/>
          <w:sz w:val="40"/>
          <w:szCs w:val="40"/>
        </w:rPr>
        <w:br/>
      </w:r>
      <w:r w:rsidR="00546A57" w:rsidRPr="00A3737E">
        <w:rPr>
          <w:rFonts w:ascii="Arial" w:hAnsi="Arial" w:cs="Arial"/>
          <w:color w:val="660033"/>
          <w:sz w:val="40"/>
          <w:szCs w:val="40"/>
        </w:rPr>
        <w:t>You can respond with your views in 3 ways</w:t>
      </w:r>
      <w:r w:rsidRPr="00A3737E">
        <w:rPr>
          <w:rFonts w:ascii="Arial" w:hAnsi="Arial" w:cs="Arial"/>
          <w:color w:val="660033"/>
          <w:sz w:val="40"/>
          <w:szCs w:val="40"/>
        </w:rPr>
        <w:t>:</w:t>
      </w:r>
    </w:p>
    <w:p w:rsidR="003D4C13" w:rsidRPr="00A3737E" w:rsidRDefault="003D4C13" w:rsidP="003D4C13">
      <w:pPr>
        <w:spacing w:after="0" w:line="240" w:lineRule="auto"/>
        <w:jc w:val="center"/>
        <w:rPr>
          <w:rFonts w:ascii="Arial" w:hAnsi="Arial" w:cs="Arial"/>
          <w:color w:val="660033"/>
          <w:sz w:val="40"/>
          <w:szCs w:val="40"/>
        </w:rPr>
      </w:pPr>
    </w:p>
    <w:p w:rsidR="00EF24DF" w:rsidRPr="00A3737E" w:rsidRDefault="00546A57" w:rsidP="00EF24DF">
      <w:pPr>
        <w:pStyle w:val="ListParagraph"/>
        <w:numPr>
          <w:ilvl w:val="0"/>
          <w:numId w:val="1"/>
        </w:numPr>
        <w:spacing w:after="0"/>
        <w:contextualSpacing w:val="0"/>
        <w:jc w:val="center"/>
        <w:rPr>
          <w:rFonts w:ascii="Arial" w:hAnsi="Arial" w:cs="Arial"/>
          <w:color w:val="660033"/>
          <w:sz w:val="32"/>
          <w:szCs w:val="32"/>
        </w:rPr>
      </w:pPr>
      <w:r w:rsidRPr="00A3737E">
        <w:rPr>
          <w:rFonts w:ascii="Arial" w:hAnsi="Arial" w:cs="Arial"/>
          <w:color w:val="660033"/>
          <w:sz w:val="32"/>
          <w:szCs w:val="32"/>
        </w:rPr>
        <w:t xml:space="preserve">On-line via </w:t>
      </w:r>
    </w:p>
    <w:p w:rsidR="00546A57" w:rsidRPr="00A3737E" w:rsidRDefault="00A11873" w:rsidP="00EF24DF">
      <w:pPr>
        <w:ind w:left="360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EF24DF" w:rsidRPr="00A3737E">
          <w:rPr>
            <w:rStyle w:val="Hyperlink"/>
            <w:rFonts w:ascii="Arial" w:hAnsi="Arial" w:cs="Arial"/>
            <w:color w:val="002060"/>
            <w:sz w:val="32"/>
            <w:szCs w:val="32"/>
          </w:rPr>
          <w:t>www.surveymonkey.co.uk/r/SFPDRBG</w:t>
        </w:r>
      </w:hyperlink>
      <w:r w:rsidR="00EF24DF" w:rsidRPr="00A3737E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546A57" w:rsidRPr="00A3737E" w:rsidRDefault="00546A57" w:rsidP="00546A57">
      <w:pPr>
        <w:spacing w:after="0"/>
        <w:ind w:left="360"/>
        <w:jc w:val="center"/>
        <w:rPr>
          <w:rFonts w:ascii="Arial" w:hAnsi="Arial" w:cs="Arial"/>
          <w:color w:val="002060"/>
          <w:sz w:val="32"/>
          <w:szCs w:val="32"/>
        </w:rPr>
      </w:pPr>
    </w:p>
    <w:p w:rsidR="00546A57" w:rsidRPr="00A3737E" w:rsidRDefault="00546A57" w:rsidP="00546A5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660033"/>
          <w:sz w:val="32"/>
          <w:szCs w:val="32"/>
        </w:rPr>
      </w:pPr>
      <w:r w:rsidRPr="00A3737E">
        <w:rPr>
          <w:rFonts w:ascii="Arial" w:hAnsi="Arial" w:cs="Arial"/>
          <w:color w:val="660033"/>
          <w:sz w:val="32"/>
          <w:szCs w:val="32"/>
        </w:rPr>
        <w:t>by writing to:</w:t>
      </w:r>
    </w:p>
    <w:p w:rsidR="00546A57" w:rsidRPr="00A3737E" w:rsidRDefault="00A3737E" w:rsidP="00546A57">
      <w:pPr>
        <w:ind w:left="720"/>
        <w:contextualSpacing/>
        <w:jc w:val="center"/>
        <w:rPr>
          <w:rFonts w:ascii="Arial" w:hAnsi="Arial" w:cs="Arial"/>
          <w:color w:val="002060"/>
          <w:sz w:val="24"/>
          <w:szCs w:val="24"/>
        </w:rPr>
      </w:pPr>
      <w:r w:rsidRPr="00A3737E">
        <w:rPr>
          <w:rFonts w:ascii="Arial" w:hAnsi="Arial" w:cs="Arial"/>
          <w:color w:val="002060"/>
          <w:sz w:val="24"/>
          <w:szCs w:val="24"/>
        </w:rPr>
        <w:t>Rea</w:t>
      </w:r>
      <w:r w:rsidR="00546A57" w:rsidRPr="00A3737E">
        <w:rPr>
          <w:rFonts w:ascii="Arial" w:hAnsi="Arial" w:cs="Arial"/>
          <w:color w:val="002060"/>
          <w:sz w:val="24"/>
          <w:szCs w:val="24"/>
        </w:rPr>
        <w:t>ch</w:t>
      </w:r>
      <w:r w:rsidRPr="00A3737E">
        <w:rPr>
          <w:rFonts w:ascii="Arial" w:hAnsi="Arial" w:cs="Arial"/>
          <w:color w:val="002060"/>
          <w:sz w:val="24"/>
          <w:szCs w:val="24"/>
        </w:rPr>
        <w:t>4</w:t>
      </w:r>
      <w:r w:rsidR="00546A57" w:rsidRPr="00A3737E">
        <w:rPr>
          <w:rFonts w:ascii="Arial" w:hAnsi="Arial" w:cs="Arial"/>
          <w:color w:val="002060"/>
          <w:sz w:val="24"/>
          <w:szCs w:val="24"/>
        </w:rPr>
        <w:t xml:space="preserve"> admissions consultation – FAO Anna Thompson</w:t>
      </w:r>
    </w:p>
    <w:p w:rsidR="00546A57" w:rsidRPr="00A3737E" w:rsidRDefault="00546A57" w:rsidP="00546A57">
      <w:pPr>
        <w:ind w:left="720"/>
        <w:contextualSpacing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A3737E">
        <w:rPr>
          <w:rFonts w:ascii="Arial" w:hAnsi="Arial" w:cs="Arial"/>
          <w:i/>
          <w:color w:val="002060"/>
          <w:sz w:val="24"/>
          <w:szCs w:val="24"/>
        </w:rPr>
        <w:t>[state name of academy/</w:t>
      </w:r>
      <w:proofErr w:type="spellStart"/>
      <w:r w:rsidRPr="00A3737E">
        <w:rPr>
          <w:rFonts w:ascii="Arial" w:hAnsi="Arial" w:cs="Arial"/>
          <w:i/>
          <w:color w:val="002060"/>
          <w:sz w:val="24"/>
          <w:szCs w:val="24"/>
        </w:rPr>
        <w:t>ies</w:t>
      </w:r>
      <w:proofErr w:type="spellEnd"/>
      <w:r w:rsidRPr="00A3737E">
        <w:rPr>
          <w:rFonts w:ascii="Arial" w:hAnsi="Arial" w:cs="Arial"/>
          <w:i/>
          <w:color w:val="002060"/>
          <w:sz w:val="24"/>
          <w:szCs w:val="24"/>
        </w:rPr>
        <w:t xml:space="preserve"> your response relates to, if relevant]</w:t>
      </w:r>
    </w:p>
    <w:p w:rsidR="00546A57" w:rsidRPr="00A3737E" w:rsidRDefault="00546A57" w:rsidP="00546A57">
      <w:pPr>
        <w:ind w:left="720"/>
        <w:contextualSpacing/>
        <w:jc w:val="center"/>
        <w:rPr>
          <w:rFonts w:ascii="Arial" w:hAnsi="Arial" w:cs="Arial"/>
          <w:color w:val="002060"/>
          <w:sz w:val="24"/>
          <w:szCs w:val="24"/>
        </w:rPr>
      </w:pPr>
      <w:r w:rsidRPr="00A3737E">
        <w:rPr>
          <w:rFonts w:ascii="Arial" w:hAnsi="Arial" w:cs="Arial"/>
          <w:color w:val="002060"/>
          <w:sz w:val="24"/>
          <w:szCs w:val="24"/>
        </w:rPr>
        <w:t>C/o Scientia Academy, Mona Road, Burton Upon Trent, DE13 0UF</w:t>
      </w:r>
    </w:p>
    <w:p w:rsidR="00546A57" w:rsidRPr="00A3737E" w:rsidRDefault="00546A57" w:rsidP="00546A57">
      <w:pPr>
        <w:contextualSpacing/>
        <w:jc w:val="center"/>
        <w:rPr>
          <w:rFonts w:ascii="Arial" w:hAnsi="Arial" w:cs="Arial"/>
          <w:color w:val="002060"/>
          <w:sz w:val="32"/>
          <w:szCs w:val="32"/>
        </w:rPr>
      </w:pPr>
    </w:p>
    <w:p w:rsidR="00546A57" w:rsidRPr="00A3737E" w:rsidRDefault="00546A57" w:rsidP="00546A5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660033"/>
          <w:sz w:val="32"/>
          <w:szCs w:val="32"/>
        </w:rPr>
      </w:pPr>
      <w:r w:rsidRPr="00A3737E">
        <w:rPr>
          <w:rFonts w:ascii="Arial" w:hAnsi="Arial" w:cs="Arial"/>
          <w:color w:val="660033"/>
          <w:sz w:val="32"/>
          <w:szCs w:val="32"/>
        </w:rPr>
        <w:t>or by emailing</w:t>
      </w:r>
    </w:p>
    <w:p w:rsidR="00546A57" w:rsidRPr="00A3737E" w:rsidRDefault="00A11873" w:rsidP="00546A57">
      <w:pPr>
        <w:pStyle w:val="ListParagraph"/>
        <w:jc w:val="center"/>
        <w:rPr>
          <w:rFonts w:ascii="Arial" w:hAnsi="Arial" w:cs="Arial"/>
          <w:color w:val="660033"/>
          <w:sz w:val="24"/>
          <w:szCs w:val="24"/>
        </w:rPr>
      </w:pPr>
      <w:hyperlink r:id="rId9" w:history="1">
        <w:r w:rsidR="00BB7A31" w:rsidRPr="00BB7A31">
          <w:rPr>
            <w:rStyle w:val="Hyperlink"/>
            <w:rFonts w:ascii="Arial" w:hAnsi="Arial" w:cs="Arial"/>
            <w:color w:val="002060"/>
            <w:sz w:val="24"/>
            <w:szCs w:val="24"/>
          </w:rPr>
          <w:t>info@reach4.org.uk</w:t>
        </w:r>
      </w:hyperlink>
      <w:r w:rsidR="00546A57" w:rsidRPr="00A3737E">
        <w:rPr>
          <w:rStyle w:val="Hyperlink"/>
          <w:rFonts w:ascii="Arial" w:hAnsi="Arial" w:cs="Arial"/>
          <w:color w:val="660033"/>
          <w:sz w:val="24"/>
          <w:szCs w:val="24"/>
          <w:u w:val="none"/>
        </w:rPr>
        <w:t xml:space="preserve"> (please put ‘2018 admissions’ in your subject title)</w:t>
      </w:r>
    </w:p>
    <w:p w:rsidR="001152E5" w:rsidRDefault="001152E5" w:rsidP="00546A57">
      <w:pPr>
        <w:jc w:val="center"/>
      </w:pPr>
    </w:p>
    <w:sectPr w:rsidR="001152E5" w:rsidSect="00EF24DF">
      <w:headerReference w:type="default" r:id="rId10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FC" w:rsidRDefault="00C650FC" w:rsidP="003D4C13">
      <w:pPr>
        <w:spacing w:after="0" w:line="240" w:lineRule="auto"/>
      </w:pPr>
      <w:r>
        <w:separator/>
      </w:r>
    </w:p>
  </w:endnote>
  <w:endnote w:type="continuationSeparator" w:id="0">
    <w:p w:rsidR="00C650FC" w:rsidRDefault="00C650FC" w:rsidP="003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FC" w:rsidRDefault="00C650FC" w:rsidP="003D4C13">
      <w:pPr>
        <w:spacing w:after="0" w:line="240" w:lineRule="auto"/>
      </w:pPr>
      <w:r>
        <w:separator/>
      </w:r>
    </w:p>
  </w:footnote>
  <w:footnote w:type="continuationSeparator" w:id="0">
    <w:p w:rsidR="00C650FC" w:rsidRDefault="00C650FC" w:rsidP="003D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28"/>
      <w:gridCol w:w="5228"/>
    </w:tblGrid>
    <w:tr w:rsidR="003D4C13" w:rsidTr="003D4C13">
      <w:tc>
        <w:tcPr>
          <w:tcW w:w="5228" w:type="dxa"/>
        </w:tcPr>
        <w:p w:rsidR="003D4C13" w:rsidRPr="00A3737E" w:rsidRDefault="00DA4E89">
          <w:pPr>
            <w:pStyle w:val="Header"/>
            <w:rPr>
              <w:rFonts w:ascii="Arial" w:hAnsi="Arial" w:cs="Arial"/>
              <w:sz w:val="32"/>
              <w:szCs w:val="32"/>
            </w:rPr>
          </w:pPr>
          <w:r w:rsidRPr="00DA4E89">
            <w:rPr>
              <w:rFonts w:ascii="Arial" w:hAnsi="Arial" w:cs="Arial"/>
              <w:sz w:val="32"/>
              <w:szCs w:val="32"/>
            </w:rPr>
            <w:drawing>
              <wp:inline distT="0" distB="0" distL="0" distR="0">
                <wp:extent cx="1311834" cy="989882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RON WOOD Fina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290" cy="990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3D4C13" w:rsidRDefault="00A3737E" w:rsidP="00A3737E">
          <w:pPr>
            <w:pStyle w:val="Header"/>
            <w:jc w:val="right"/>
            <w:rPr>
              <w:rFonts w:ascii="Arial" w:hAnsi="Arial" w:cs="Arial"/>
              <w:sz w:val="28"/>
              <w:szCs w:val="28"/>
              <w:highlight w:val="yellow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en-GB"/>
            </w:rPr>
            <w:drawing>
              <wp:inline distT="0" distB="0" distL="0" distR="0">
                <wp:extent cx="2510789" cy="715098"/>
                <wp:effectExtent l="0" t="0" r="4445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ach4 Logo Horizont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589" cy="71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4C13" w:rsidRDefault="003D4C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635E"/>
    <w:multiLevelType w:val="hybridMultilevel"/>
    <w:tmpl w:val="AB4A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52E5"/>
    <w:rsid w:val="001152E5"/>
    <w:rsid w:val="001E7CFB"/>
    <w:rsid w:val="003D4C13"/>
    <w:rsid w:val="004D6923"/>
    <w:rsid w:val="00546A57"/>
    <w:rsid w:val="0056447A"/>
    <w:rsid w:val="005E4939"/>
    <w:rsid w:val="00637552"/>
    <w:rsid w:val="006F5CC4"/>
    <w:rsid w:val="00801247"/>
    <w:rsid w:val="00A11873"/>
    <w:rsid w:val="00A3737E"/>
    <w:rsid w:val="00BB7A31"/>
    <w:rsid w:val="00BF3C8A"/>
    <w:rsid w:val="00C650FC"/>
    <w:rsid w:val="00CD1134"/>
    <w:rsid w:val="00DA4E89"/>
    <w:rsid w:val="00EF24DF"/>
    <w:rsid w:val="00F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13"/>
  </w:style>
  <w:style w:type="paragraph" w:styleId="Footer">
    <w:name w:val="footer"/>
    <w:basedOn w:val="Normal"/>
    <w:link w:val="FooterChar"/>
    <w:uiPriority w:val="99"/>
    <w:unhideWhenUsed/>
    <w:rsid w:val="003D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13"/>
  </w:style>
  <w:style w:type="table" w:styleId="TableGrid">
    <w:name w:val="Table Grid"/>
    <w:basedOn w:val="TableNormal"/>
    <w:uiPriority w:val="39"/>
    <w:rsid w:val="003D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2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.uk/r/SFPDR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ch4.org.uk/about-us/statutory-documents/admiss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ach4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Wood Primary School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Thompson</dc:creator>
  <cp:lastModifiedBy>chaggarj</cp:lastModifiedBy>
  <cp:revision>2</cp:revision>
  <dcterms:created xsi:type="dcterms:W3CDTF">2016-12-06T09:46:00Z</dcterms:created>
  <dcterms:modified xsi:type="dcterms:W3CDTF">2016-12-06T09:46:00Z</dcterms:modified>
</cp:coreProperties>
</file>