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CE" w:rsidRPr="00DB5AB1" w:rsidRDefault="00244005" w:rsidP="002C11C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>
        <w:rPr>
          <w:rFonts w:ascii="Palatino Linotype" w:hAnsi="Palatino Linotype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C4AB17C" wp14:editId="48879E70">
            <wp:simplePos x="0" y="0"/>
            <wp:positionH relativeFrom="column">
              <wp:posOffset>8345170</wp:posOffset>
            </wp:positionH>
            <wp:positionV relativeFrom="paragraph">
              <wp:posOffset>-323850</wp:posOffset>
            </wp:positionV>
            <wp:extent cx="1639143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ronWood Logo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4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CE" w:rsidRPr="00DB5AB1">
        <w:rPr>
          <w:rFonts w:ascii="Palatino Linotype" w:hAnsi="Palatino Linotype"/>
          <w:b/>
          <w:sz w:val="20"/>
          <w:szCs w:val="20"/>
          <w:u w:val="single"/>
          <w:lang w:val="en-US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2976"/>
        <w:gridCol w:w="3402"/>
      </w:tblGrid>
      <w:tr w:rsidR="002C11CE" w:rsidTr="00011BF5">
        <w:tc>
          <w:tcPr>
            <w:tcW w:w="1696" w:type="dxa"/>
            <w:shd w:val="clear" w:color="auto" w:fill="0070C0"/>
          </w:tcPr>
          <w:p w:rsidR="002C11CE" w:rsidRPr="00DB5AB1" w:rsidRDefault="002C11CE" w:rsidP="00180549">
            <w:pPr>
              <w:rPr>
                <w:rFonts w:ascii="Palatino Linotype" w:hAnsi="Palatino Linotype"/>
                <w:color w:val="FF0000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0070C0"/>
          </w:tcPr>
          <w:p w:rsidR="002C11CE" w:rsidRPr="00DB5AB1" w:rsidRDefault="002C11CE" w:rsidP="00180549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9:00-9:30</w:t>
            </w:r>
          </w:p>
        </w:tc>
        <w:tc>
          <w:tcPr>
            <w:tcW w:w="2694" w:type="dxa"/>
            <w:shd w:val="clear" w:color="auto" w:fill="0070C0"/>
          </w:tcPr>
          <w:p w:rsidR="002C11CE" w:rsidRPr="00DB5AB1" w:rsidRDefault="006430E5" w:rsidP="00180549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10:00- 11.00</w:t>
            </w:r>
          </w:p>
        </w:tc>
        <w:tc>
          <w:tcPr>
            <w:tcW w:w="2976" w:type="dxa"/>
            <w:shd w:val="clear" w:color="auto" w:fill="0070C0"/>
          </w:tcPr>
          <w:p w:rsidR="002C11CE" w:rsidRPr="00DB5AB1" w:rsidRDefault="006430E5" w:rsidP="00180549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11:30</w:t>
            </w:r>
            <w:r w:rsidR="002C11CE"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-12:00</w:t>
            </w:r>
          </w:p>
        </w:tc>
        <w:tc>
          <w:tcPr>
            <w:tcW w:w="3402" w:type="dxa"/>
            <w:shd w:val="clear" w:color="auto" w:fill="0070C0"/>
          </w:tcPr>
          <w:p w:rsidR="002C11CE" w:rsidRPr="00DB5AB1" w:rsidRDefault="00011BF5" w:rsidP="00180549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1:00- 1.30 or 2.30-3.00 (Your teacher will tell you which session)</w:t>
            </w:r>
          </w:p>
        </w:tc>
      </w:tr>
      <w:tr w:rsidR="00011BF5" w:rsidTr="00011BF5">
        <w:tc>
          <w:tcPr>
            <w:tcW w:w="1696" w:type="dxa"/>
            <w:shd w:val="clear" w:color="auto" w:fill="0070C0"/>
          </w:tcPr>
          <w:p w:rsidR="00011BF5" w:rsidRPr="00DB5AB1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Monday</w:t>
            </w:r>
          </w:p>
        </w:tc>
        <w:tc>
          <w:tcPr>
            <w:tcW w:w="2835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Maths</w:t>
            </w:r>
            <w:proofErr w:type="spellEnd"/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activity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– activity provided to complete</w:t>
            </w:r>
          </w:p>
        </w:tc>
        <w:tc>
          <w:tcPr>
            <w:tcW w:w="2694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Story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and activity</w:t>
            </w:r>
          </w:p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F2 Modelled task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(Art/science/the world)</w:t>
            </w:r>
          </w:p>
        </w:tc>
        <w:tc>
          <w:tcPr>
            <w:tcW w:w="3402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 xml:space="preserve">Phonics and story Microsoft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Teams</w:t>
            </w:r>
            <w:r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(Live)</w:t>
            </w:r>
          </w:p>
        </w:tc>
      </w:tr>
      <w:tr w:rsidR="00011BF5" w:rsidTr="00011BF5">
        <w:tc>
          <w:tcPr>
            <w:tcW w:w="1696" w:type="dxa"/>
            <w:shd w:val="clear" w:color="auto" w:fill="0070C0"/>
          </w:tcPr>
          <w:p w:rsidR="00011BF5" w:rsidRPr="00DB5AB1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Tuesday</w:t>
            </w:r>
          </w:p>
        </w:tc>
        <w:tc>
          <w:tcPr>
            <w:tcW w:w="2835" w:type="dxa"/>
          </w:tcPr>
          <w:p w:rsidR="00011BF5" w:rsidRDefault="00011BF5" w:rsidP="00011BF5"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Maths</w:t>
            </w:r>
            <w:proofErr w:type="spellEnd"/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activity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– activity provided to complete</w:t>
            </w:r>
          </w:p>
        </w:tc>
        <w:tc>
          <w:tcPr>
            <w:tcW w:w="2694" w:type="dxa"/>
          </w:tcPr>
          <w:p w:rsidR="00011BF5" w:rsidRDefault="00011BF5" w:rsidP="00011BF5"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Story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 and activity</w:t>
            </w:r>
          </w:p>
        </w:tc>
        <w:tc>
          <w:tcPr>
            <w:tcW w:w="2976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F2 Modelled task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(Art/science/the world)</w:t>
            </w:r>
          </w:p>
        </w:tc>
        <w:tc>
          <w:tcPr>
            <w:tcW w:w="3402" w:type="dxa"/>
          </w:tcPr>
          <w:p w:rsidR="00011BF5" w:rsidRDefault="00011BF5" w:rsidP="00011BF5"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Phonics and story Microsoft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Teams</w:t>
            </w:r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(Live)</w:t>
            </w:r>
          </w:p>
        </w:tc>
      </w:tr>
      <w:tr w:rsidR="00011BF5" w:rsidTr="00011BF5">
        <w:tc>
          <w:tcPr>
            <w:tcW w:w="1696" w:type="dxa"/>
            <w:shd w:val="clear" w:color="auto" w:fill="0070C0"/>
          </w:tcPr>
          <w:p w:rsidR="00011BF5" w:rsidRPr="00DB5AB1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Wednesday</w:t>
            </w:r>
          </w:p>
        </w:tc>
        <w:tc>
          <w:tcPr>
            <w:tcW w:w="2835" w:type="dxa"/>
          </w:tcPr>
          <w:p w:rsidR="00011BF5" w:rsidRDefault="00011BF5" w:rsidP="00011BF5"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Maths</w:t>
            </w:r>
            <w:proofErr w:type="spellEnd"/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activity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– activity provided to complete</w:t>
            </w:r>
          </w:p>
        </w:tc>
        <w:tc>
          <w:tcPr>
            <w:tcW w:w="2694" w:type="dxa"/>
          </w:tcPr>
          <w:p w:rsidR="00011BF5" w:rsidRDefault="00011BF5" w:rsidP="00011BF5"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Story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 and activity</w:t>
            </w:r>
          </w:p>
        </w:tc>
        <w:tc>
          <w:tcPr>
            <w:tcW w:w="2976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F2 Modelled task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(Art/science/the world)</w:t>
            </w:r>
          </w:p>
        </w:tc>
        <w:tc>
          <w:tcPr>
            <w:tcW w:w="3402" w:type="dxa"/>
          </w:tcPr>
          <w:p w:rsidR="00011BF5" w:rsidRDefault="00011BF5" w:rsidP="00011BF5"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Phonics and story Microsoft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Teams</w:t>
            </w:r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(Live)</w:t>
            </w:r>
          </w:p>
        </w:tc>
      </w:tr>
      <w:tr w:rsidR="00011BF5" w:rsidTr="00011BF5">
        <w:tc>
          <w:tcPr>
            <w:tcW w:w="1696" w:type="dxa"/>
            <w:shd w:val="clear" w:color="auto" w:fill="0070C0"/>
          </w:tcPr>
          <w:p w:rsidR="00011BF5" w:rsidRPr="00DB5AB1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Thursday</w:t>
            </w:r>
          </w:p>
        </w:tc>
        <w:tc>
          <w:tcPr>
            <w:tcW w:w="2835" w:type="dxa"/>
          </w:tcPr>
          <w:p w:rsidR="00011BF5" w:rsidRDefault="00011BF5" w:rsidP="00011BF5"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Maths</w:t>
            </w:r>
            <w:proofErr w:type="spellEnd"/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activity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– activity provided to complete</w:t>
            </w:r>
          </w:p>
        </w:tc>
        <w:tc>
          <w:tcPr>
            <w:tcW w:w="2694" w:type="dxa"/>
          </w:tcPr>
          <w:p w:rsidR="00011BF5" w:rsidRDefault="00011BF5" w:rsidP="00011BF5"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Story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 and activity</w:t>
            </w:r>
          </w:p>
        </w:tc>
        <w:tc>
          <w:tcPr>
            <w:tcW w:w="2976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F2 Modelled task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(Art/science/the world)</w:t>
            </w:r>
          </w:p>
        </w:tc>
        <w:tc>
          <w:tcPr>
            <w:tcW w:w="3402" w:type="dxa"/>
          </w:tcPr>
          <w:p w:rsidR="00011BF5" w:rsidRDefault="00011BF5" w:rsidP="00011BF5"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Phonics and story Microsoft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Teams</w:t>
            </w:r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(Live)</w:t>
            </w:r>
          </w:p>
        </w:tc>
      </w:tr>
      <w:tr w:rsidR="00011BF5" w:rsidTr="00011BF5">
        <w:tc>
          <w:tcPr>
            <w:tcW w:w="1696" w:type="dxa"/>
            <w:shd w:val="clear" w:color="auto" w:fill="0070C0"/>
          </w:tcPr>
          <w:p w:rsidR="00011BF5" w:rsidRPr="00DB5AB1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color w:val="FFFFFF" w:themeColor="background1"/>
                <w:sz w:val="20"/>
                <w:lang w:val="en-US"/>
              </w:rPr>
              <w:t>Friday</w:t>
            </w:r>
          </w:p>
        </w:tc>
        <w:tc>
          <w:tcPr>
            <w:tcW w:w="2835" w:type="dxa"/>
          </w:tcPr>
          <w:p w:rsidR="00011BF5" w:rsidRDefault="00011BF5" w:rsidP="00011BF5">
            <w:proofErr w:type="spellStart"/>
            <w:r>
              <w:rPr>
                <w:rFonts w:ascii="Palatino Linotype" w:hAnsi="Palatino Linotype"/>
                <w:sz w:val="20"/>
                <w:lang w:val="en-US"/>
              </w:rPr>
              <w:t>Maths</w:t>
            </w:r>
            <w:proofErr w:type="spellEnd"/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activity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8219DD">
              <w:rPr>
                <w:rFonts w:ascii="Palatino Linotype" w:hAnsi="Palatino Linotype"/>
                <w:sz w:val="20"/>
                <w:lang w:val="en-US"/>
              </w:rPr>
              <w:t xml:space="preserve"> – activity provided to complete</w:t>
            </w:r>
          </w:p>
        </w:tc>
        <w:tc>
          <w:tcPr>
            <w:tcW w:w="2694" w:type="dxa"/>
          </w:tcPr>
          <w:p w:rsidR="00011BF5" w:rsidRDefault="00011BF5" w:rsidP="00011BF5"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Story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FD1905">
              <w:rPr>
                <w:rFonts w:ascii="Palatino Linotype" w:hAnsi="Palatino Linotype"/>
                <w:sz w:val="20"/>
                <w:lang w:val="en-US"/>
              </w:rPr>
              <w:t xml:space="preserve"> and activity</w:t>
            </w:r>
          </w:p>
        </w:tc>
        <w:tc>
          <w:tcPr>
            <w:tcW w:w="2976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F2 Modelled task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YouTube</w:t>
            </w:r>
            <w:r w:rsidRPr="00DB5AB1">
              <w:rPr>
                <w:rFonts w:ascii="Palatino Linotype" w:hAnsi="Palatino Linotype"/>
                <w:sz w:val="20"/>
                <w:lang w:val="en-US"/>
              </w:rPr>
              <w:t xml:space="preserve"> (Art/science/the world)</w:t>
            </w:r>
          </w:p>
        </w:tc>
        <w:tc>
          <w:tcPr>
            <w:tcW w:w="3402" w:type="dxa"/>
          </w:tcPr>
          <w:p w:rsidR="00011BF5" w:rsidRDefault="00011BF5" w:rsidP="00011BF5"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Phonics and story Microsoft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Teams</w:t>
            </w:r>
            <w:r w:rsidRPr="00C77DE1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lang w:val="en-US"/>
              </w:rPr>
              <w:t>(Live)</w:t>
            </w:r>
          </w:p>
        </w:tc>
      </w:tr>
      <w:tr w:rsidR="00D20684" w:rsidTr="00D20684">
        <w:tc>
          <w:tcPr>
            <w:tcW w:w="13603" w:type="dxa"/>
            <w:gridSpan w:val="5"/>
            <w:shd w:val="clear" w:color="auto" w:fill="auto"/>
          </w:tcPr>
          <w:p w:rsidR="00D20684" w:rsidRPr="00011BF5" w:rsidRDefault="00D20684" w:rsidP="006430E5"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This is a suggested timetable to help you to structure the day. Lessons will be uploaded to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day before and can be viewed at any time if that is more convenient for families.</w:t>
            </w:r>
          </w:p>
        </w:tc>
      </w:tr>
    </w:tbl>
    <w:p w:rsidR="00D20684" w:rsidRDefault="00D20684" w:rsidP="002C11C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2C11CE" w:rsidRDefault="004913FE" w:rsidP="002C11C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>
        <w:rPr>
          <w:rFonts w:ascii="Palatino Linotype" w:hAnsi="Palatino Linotype"/>
          <w:b/>
          <w:sz w:val="20"/>
          <w:szCs w:val="20"/>
          <w:u w:val="single"/>
          <w:lang w:val="en-US"/>
        </w:rPr>
        <w:t>Key Stage 1 – Years 1 and 2</w:t>
      </w:r>
    </w:p>
    <w:tbl>
      <w:tblPr>
        <w:tblStyle w:val="TableGrid"/>
        <w:tblpPr w:leftFromText="180" w:rightFromText="180" w:vertAnchor="page" w:horzAnchor="margin" w:tblpY="6226"/>
        <w:tblW w:w="13603" w:type="dxa"/>
        <w:tblLook w:val="04A0" w:firstRow="1" w:lastRow="0" w:firstColumn="1" w:lastColumn="0" w:noHBand="0" w:noVBand="1"/>
      </w:tblPr>
      <w:tblGrid>
        <w:gridCol w:w="1463"/>
        <w:gridCol w:w="2501"/>
        <w:gridCol w:w="2977"/>
        <w:gridCol w:w="2977"/>
        <w:gridCol w:w="3685"/>
      </w:tblGrid>
      <w:tr w:rsidR="004913FE" w:rsidRPr="00DB5AB1" w:rsidTr="00D20684">
        <w:tc>
          <w:tcPr>
            <w:tcW w:w="1463" w:type="dxa"/>
            <w:shd w:val="clear" w:color="auto" w:fill="0070C0"/>
          </w:tcPr>
          <w:p w:rsidR="004913FE" w:rsidRPr="00DB5AB1" w:rsidRDefault="004913FE" w:rsidP="00D2068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shd w:val="clear" w:color="auto" w:fill="0070C0"/>
          </w:tcPr>
          <w:p w:rsidR="004913FE" w:rsidRPr="006430E5" w:rsidRDefault="004913FE" w:rsidP="00D20684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9.00-10.00</w:t>
            </w:r>
          </w:p>
        </w:tc>
        <w:tc>
          <w:tcPr>
            <w:tcW w:w="2977" w:type="dxa"/>
            <w:shd w:val="clear" w:color="auto" w:fill="0070C0"/>
          </w:tcPr>
          <w:p w:rsidR="004913FE" w:rsidRPr="006430E5" w:rsidRDefault="004913FE" w:rsidP="00D20684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10.00-10.30</w:t>
            </w:r>
          </w:p>
        </w:tc>
        <w:tc>
          <w:tcPr>
            <w:tcW w:w="2977" w:type="dxa"/>
            <w:shd w:val="clear" w:color="auto" w:fill="0070C0"/>
          </w:tcPr>
          <w:p w:rsidR="004913FE" w:rsidRPr="006430E5" w:rsidRDefault="004913FE" w:rsidP="00D20684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3685" w:type="dxa"/>
            <w:shd w:val="clear" w:color="auto" w:fill="0070C0"/>
          </w:tcPr>
          <w:p w:rsidR="004913FE" w:rsidRPr="00011BF5" w:rsidRDefault="00011BF5" w:rsidP="00D20684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11BF5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  <w:t>1.30-2.00 Year 1   2.00 – 2.30 Year 2</w:t>
            </w:r>
          </w:p>
        </w:tc>
      </w:tr>
      <w:tr w:rsidR="00011BF5" w:rsidRPr="00DB5AB1" w:rsidTr="00D20684">
        <w:tc>
          <w:tcPr>
            <w:tcW w:w="1463" w:type="dxa"/>
            <w:shd w:val="clear" w:color="auto" w:fill="0070C0"/>
          </w:tcPr>
          <w:p w:rsidR="00011BF5" w:rsidRPr="006430E5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501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685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Phonics/reading Microsoft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(Live)</w:t>
            </w:r>
          </w:p>
        </w:tc>
      </w:tr>
      <w:tr w:rsidR="00011BF5" w:rsidRPr="00DB5AB1" w:rsidTr="00D20684">
        <w:tc>
          <w:tcPr>
            <w:tcW w:w="1463" w:type="dxa"/>
            <w:shd w:val="clear" w:color="auto" w:fill="0070C0"/>
          </w:tcPr>
          <w:p w:rsidR="00011BF5" w:rsidRPr="006430E5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01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r w:rsidRPr="00FC4D6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685" w:type="dxa"/>
          </w:tcPr>
          <w:p w:rsidR="00011BF5" w:rsidRDefault="00011BF5" w:rsidP="00011BF5"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Phonics/reading Microsoft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(Live)</w:t>
            </w:r>
          </w:p>
        </w:tc>
      </w:tr>
      <w:tr w:rsidR="00011BF5" w:rsidRPr="00DB5AB1" w:rsidTr="00D20684">
        <w:tc>
          <w:tcPr>
            <w:tcW w:w="1463" w:type="dxa"/>
            <w:shd w:val="clear" w:color="auto" w:fill="0070C0"/>
          </w:tcPr>
          <w:p w:rsidR="00011BF5" w:rsidRPr="006430E5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01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r w:rsidRPr="00FC4D6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685" w:type="dxa"/>
          </w:tcPr>
          <w:p w:rsidR="00011BF5" w:rsidRDefault="00011BF5" w:rsidP="00011BF5"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Phonics/reading Microsoft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(Live)</w:t>
            </w:r>
          </w:p>
        </w:tc>
      </w:tr>
      <w:tr w:rsidR="00011BF5" w:rsidRPr="00DB5AB1" w:rsidTr="00D20684">
        <w:tc>
          <w:tcPr>
            <w:tcW w:w="1463" w:type="dxa"/>
            <w:shd w:val="clear" w:color="auto" w:fill="0070C0"/>
          </w:tcPr>
          <w:p w:rsidR="00011BF5" w:rsidRPr="006430E5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501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r w:rsidRPr="00FC4D6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685" w:type="dxa"/>
          </w:tcPr>
          <w:p w:rsidR="00011BF5" w:rsidRDefault="00011BF5" w:rsidP="00011BF5"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Phonics/reading Microsoft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(Live)</w:t>
            </w:r>
          </w:p>
        </w:tc>
      </w:tr>
      <w:tr w:rsidR="00011BF5" w:rsidRPr="00DB5AB1" w:rsidTr="00D20684">
        <w:tc>
          <w:tcPr>
            <w:tcW w:w="1463" w:type="dxa"/>
            <w:shd w:val="clear" w:color="auto" w:fill="0070C0"/>
          </w:tcPr>
          <w:p w:rsidR="00011BF5" w:rsidRPr="006430E5" w:rsidRDefault="00011BF5" w:rsidP="00011BF5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2501" w:type="dxa"/>
          </w:tcPr>
          <w:p w:rsidR="00011BF5" w:rsidRPr="00DB5AB1" w:rsidRDefault="00011BF5" w:rsidP="00011BF5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2977" w:type="dxa"/>
          </w:tcPr>
          <w:p w:rsidR="00011BF5" w:rsidRDefault="00011BF5" w:rsidP="00011BF5">
            <w:r w:rsidRPr="00FC4D6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685" w:type="dxa"/>
          </w:tcPr>
          <w:p w:rsidR="00011BF5" w:rsidRDefault="00011BF5" w:rsidP="00011BF5"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Phonics/reading Microsoft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D82E8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(Live)</w:t>
            </w:r>
          </w:p>
        </w:tc>
      </w:tr>
      <w:tr w:rsidR="004913FE" w:rsidRPr="00DB5AB1" w:rsidTr="00D20684">
        <w:tc>
          <w:tcPr>
            <w:tcW w:w="13603" w:type="dxa"/>
            <w:gridSpan w:val="5"/>
            <w:shd w:val="clear" w:color="auto" w:fill="auto"/>
          </w:tcPr>
          <w:p w:rsidR="004913FE" w:rsidRPr="00FC4D64" w:rsidRDefault="009F774C" w:rsidP="00D20684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This is a suggested timetable to help you to structure the day. </w:t>
            </w:r>
            <w:r w:rsidR="004913F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Lessons will be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uploaded to </w:t>
            </w:r>
            <w:r w:rsidR="008D6B9F"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the day before and can be viewed at any time if that is more convenient for families.</w:t>
            </w:r>
          </w:p>
        </w:tc>
      </w:tr>
    </w:tbl>
    <w:p w:rsidR="004913FE" w:rsidRDefault="004913FE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4913FE" w:rsidRDefault="004913FE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8D6B9F" w:rsidRDefault="008D6B9F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8D6B9F" w:rsidRDefault="008D6B9F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8D6B9F" w:rsidRDefault="008D6B9F" w:rsidP="008D6B9F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>
        <w:rPr>
          <w:rFonts w:ascii="Palatino Linotype" w:hAnsi="Palatino Linotype"/>
          <w:b/>
          <w:sz w:val="20"/>
          <w:szCs w:val="20"/>
          <w:u w:val="single"/>
          <w:lang w:val="en-US"/>
        </w:rPr>
        <w:lastRenderedPageBreak/>
        <w:t>Lower Key Stage 2 – Years 3 and 4</w:t>
      </w:r>
    </w:p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8D6B9F" w:rsidRDefault="008D6B9F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9C7709" w:rsidRDefault="009C7709" w:rsidP="009C7709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1756"/>
        <w:tblW w:w="13603" w:type="dxa"/>
        <w:tblLook w:val="04A0" w:firstRow="1" w:lastRow="0" w:firstColumn="1" w:lastColumn="0" w:noHBand="0" w:noVBand="1"/>
      </w:tblPr>
      <w:tblGrid>
        <w:gridCol w:w="1463"/>
        <w:gridCol w:w="2501"/>
        <w:gridCol w:w="2977"/>
        <w:gridCol w:w="2977"/>
        <w:gridCol w:w="3685"/>
      </w:tblGrid>
      <w:tr w:rsidR="008D6B9F" w:rsidRPr="00011BF5" w:rsidTr="008D6B9F">
        <w:tc>
          <w:tcPr>
            <w:tcW w:w="1463" w:type="dxa"/>
            <w:shd w:val="clear" w:color="auto" w:fill="0070C0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8.30-9.30</w:t>
            </w:r>
          </w:p>
        </w:tc>
        <w:tc>
          <w:tcPr>
            <w:tcW w:w="2977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10.00-10.30</w:t>
            </w:r>
          </w:p>
        </w:tc>
        <w:tc>
          <w:tcPr>
            <w:tcW w:w="2977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3685" w:type="dxa"/>
            <w:shd w:val="clear" w:color="auto" w:fill="0070C0"/>
          </w:tcPr>
          <w:p w:rsidR="008D6B9F" w:rsidRPr="00011BF5" w:rsidRDefault="008D6B9F" w:rsidP="008D6B9F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  <w:t>Work to be emailed by 3:30 PM</w:t>
            </w:r>
          </w:p>
        </w:tc>
      </w:tr>
      <w:tr w:rsidR="008D6B9F" w:rsidRPr="00DB5AB1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3685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Curriculum blocked subject delivered 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Reading</w:t>
            </w:r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RPr="00FC4D64" w:rsidTr="008D6B9F">
        <w:tc>
          <w:tcPr>
            <w:tcW w:w="13603" w:type="dxa"/>
            <w:gridSpan w:val="5"/>
            <w:shd w:val="clear" w:color="auto" w:fill="auto"/>
          </w:tcPr>
          <w:p w:rsidR="008D6B9F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Children should be logged in to Teams and be ready to start lessons at the time indicated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.+</w:t>
            </w:r>
            <w:proofErr w:type="gramEnd"/>
          </w:p>
          <w:p w:rsidR="00710532" w:rsidRDefault="00710532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Daily session 15 minutes –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Timestable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Rockstars</w:t>
            </w:r>
            <w:proofErr w:type="spellEnd"/>
          </w:p>
          <w:p w:rsidR="00710532" w:rsidRPr="00FC4D64" w:rsidRDefault="00710532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Daily session 15 minutes – Retrieval quiz set </w:t>
            </w:r>
          </w:p>
        </w:tc>
      </w:tr>
    </w:tbl>
    <w:p w:rsidR="009C7709" w:rsidRDefault="009C7709" w:rsidP="004913FE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</w:p>
    <w:p w:rsidR="008D6B9F" w:rsidRDefault="008D6B9F" w:rsidP="004913FE"/>
    <w:p w:rsidR="008D6B9F" w:rsidRPr="008D6B9F" w:rsidRDefault="008D6B9F" w:rsidP="008D6B9F"/>
    <w:p w:rsidR="008D6B9F" w:rsidRPr="008D6B9F" w:rsidRDefault="008D6B9F" w:rsidP="008D6B9F"/>
    <w:p w:rsidR="008D6B9F" w:rsidRPr="008D6B9F" w:rsidRDefault="008D6B9F" w:rsidP="008D6B9F"/>
    <w:p w:rsidR="008D6B9F" w:rsidRPr="008D6B9F" w:rsidRDefault="008D6B9F" w:rsidP="008D6B9F"/>
    <w:p w:rsidR="008D6B9F" w:rsidRPr="008D6B9F" w:rsidRDefault="008D6B9F" w:rsidP="008D6B9F"/>
    <w:p w:rsidR="008D6B9F" w:rsidRDefault="008D6B9F" w:rsidP="008D6B9F">
      <w:pPr>
        <w:rPr>
          <w:rFonts w:ascii="Palatino Linotype" w:hAnsi="Palatino Linotype"/>
          <w:b/>
          <w:sz w:val="20"/>
          <w:szCs w:val="20"/>
          <w:u w:val="single"/>
          <w:lang w:val="en-US"/>
        </w:rPr>
      </w:pPr>
      <w:r>
        <w:rPr>
          <w:rFonts w:ascii="Palatino Linotype" w:hAnsi="Palatino Linotype"/>
          <w:b/>
          <w:sz w:val="20"/>
          <w:szCs w:val="20"/>
          <w:u w:val="single"/>
          <w:lang w:val="en-US"/>
        </w:rPr>
        <w:t>Upper Key Stage 2 – Years 5 and 6</w:t>
      </w:r>
    </w:p>
    <w:tbl>
      <w:tblPr>
        <w:tblStyle w:val="TableGrid"/>
        <w:tblpPr w:leftFromText="180" w:rightFromText="180" w:vertAnchor="page" w:horzAnchor="margin" w:tblpY="6586"/>
        <w:tblW w:w="13603" w:type="dxa"/>
        <w:tblLook w:val="04A0" w:firstRow="1" w:lastRow="0" w:firstColumn="1" w:lastColumn="0" w:noHBand="0" w:noVBand="1"/>
      </w:tblPr>
      <w:tblGrid>
        <w:gridCol w:w="1463"/>
        <w:gridCol w:w="2501"/>
        <w:gridCol w:w="2977"/>
        <w:gridCol w:w="2977"/>
        <w:gridCol w:w="3685"/>
      </w:tblGrid>
      <w:tr w:rsidR="008D6B9F" w:rsidRPr="00011BF5" w:rsidTr="008D6B9F">
        <w:tc>
          <w:tcPr>
            <w:tcW w:w="1463" w:type="dxa"/>
            <w:shd w:val="clear" w:color="auto" w:fill="0070C0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9.00-10.00</w:t>
            </w:r>
          </w:p>
        </w:tc>
        <w:tc>
          <w:tcPr>
            <w:tcW w:w="2977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10.30</w:t>
            </w:r>
            <w: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 xml:space="preserve"> – 11:00</w:t>
            </w:r>
          </w:p>
        </w:tc>
        <w:tc>
          <w:tcPr>
            <w:tcW w:w="2977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11:30-12:3</w:t>
            </w: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  <w:shd w:val="clear" w:color="auto" w:fill="0070C0"/>
          </w:tcPr>
          <w:p w:rsidR="008D6B9F" w:rsidRPr="00011BF5" w:rsidRDefault="008D6B9F" w:rsidP="008D6B9F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  <w:lang w:val="en-US"/>
              </w:rPr>
              <w:t>Work to be emailed by 3:30 PM</w:t>
            </w:r>
          </w:p>
        </w:tc>
      </w:tr>
      <w:tr w:rsidR="008D6B9F" w:rsidRPr="00DB5AB1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3685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Curriculum blocked subject delivered 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Reading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Tr="008D6B9F">
        <w:tc>
          <w:tcPr>
            <w:tcW w:w="1463" w:type="dxa"/>
            <w:shd w:val="clear" w:color="auto" w:fill="0070C0"/>
          </w:tcPr>
          <w:p w:rsidR="008D6B9F" w:rsidRPr="006430E5" w:rsidRDefault="008D6B9F" w:rsidP="008D6B9F">
            <w:pPr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</w:pPr>
            <w:r w:rsidRPr="006430E5">
              <w:rPr>
                <w:rFonts w:ascii="Palatino Linotype" w:hAnsi="Palatino Linotype"/>
                <w:color w:val="FFFFFF" w:themeColor="background1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2501" w:type="dxa"/>
          </w:tcPr>
          <w:p w:rsidR="008D6B9F" w:rsidRPr="00DB5AB1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DB5AB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Writing lesson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 + task</w:t>
            </w:r>
          </w:p>
        </w:tc>
        <w:tc>
          <w:tcPr>
            <w:tcW w:w="2977" w:type="dxa"/>
          </w:tcPr>
          <w:p w:rsidR="008D6B9F" w:rsidRDefault="008D6B9F" w:rsidP="008D6B9F"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Reading</w:t>
            </w:r>
            <w:r w:rsidRPr="00A3323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</w:p>
        </w:tc>
        <w:tc>
          <w:tcPr>
            <w:tcW w:w="2977" w:type="dxa"/>
          </w:tcPr>
          <w:p w:rsidR="008D6B9F" w:rsidRDefault="008D6B9F" w:rsidP="008D6B9F">
            <w:proofErr w:type="spellStart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>Maths</w:t>
            </w:r>
            <w:proofErr w:type="spellEnd"/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Teams</w:t>
            </w:r>
            <w:r w:rsidRPr="00FF315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 task</w:t>
            </w:r>
          </w:p>
        </w:tc>
        <w:tc>
          <w:tcPr>
            <w:tcW w:w="3685" w:type="dxa"/>
          </w:tcPr>
          <w:p w:rsidR="008D6B9F" w:rsidRDefault="008D6B9F" w:rsidP="008D6B9F">
            <w:r w:rsidRPr="00203EC3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Curriculum blocked subject delivered 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YouTube</w:t>
            </w:r>
          </w:p>
        </w:tc>
      </w:tr>
      <w:tr w:rsidR="008D6B9F" w:rsidRPr="00FC4D64" w:rsidTr="008D6B9F">
        <w:tc>
          <w:tcPr>
            <w:tcW w:w="13603" w:type="dxa"/>
            <w:gridSpan w:val="5"/>
            <w:shd w:val="clear" w:color="auto" w:fill="auto"/>
          </w:tcPr>
          <w:p w:rsidR="008D6B9F" w:rsidRDefault="008D6B9F" w:rsidP="008D6B9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Children should be logged in to Teams and be ready to start lessons at the time indicated</w:t>
            </w:r>
            <w:proofErr w:type="gram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.+</w:t>
            </w:r>
            <w:proofErr w:type="gramEnd"/>
          </w:p>
          <w:p w:rsidR="00710532" w:rsidRDefault="00710532" w:rsidP="0071053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Daily session 15 minutes –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Timestable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Rockstars</w:t>
            </w:r>
            <w:proofErr w:type="spellEnd"/>
          </w:p>
          <w:p w:rsidR="00710532" w:rsidRPr="00FC4D64" w:rsidRDefault="00710532" w:rsidP="0071053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Daily session 15 minutes – Retrieval quiz set</w:t>
            </w:r>
            <w:bookmarkStart w:id="0" w:name="_GoBack"/>
            <w:bookmarkEnd w:id="0"/>
          </w:p>
        </w:tc>
      </w:tr>
    </w:tbl>
    <w:p w:rsidR="008D6B9F" w:rsidRPr="008D6B9F" w:rsidRDefault="008D6B9F" w:rsidP="008D6B9F"/>
    <w:sectPr w:rsidR="008D6B9F" w:rsidRPr="008D6B9F" w:rsidSect="00A70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E"/>
    <w:rsid w:val="00011BF5"/>
    <w:rsid w:val="00244005"/>
    <w:rsid w:val="002C11CE"/>
    <w:rsid w:val="004913FE"/>
    <w:rsid w:val="00501C1C"/>
    <w:rsid w:val="006430E5"/>
    <w:rsid w:val="00710532"/>
    <w:rsid w:val="007523A4"/>
    <w:rsid w:val="008D6B9F"/>
    <w:rsid w:val="009C7709"/>
    <w:rsid w:val="009F774C"/>
    <w:rsid w:val="00A70E76"/>
    <w:rsid w:val="00C6687F"/>
    <w:rsid w:val="00C74653"/>
    <w:rsid w:val="00D20684"/>
    <w:rsid w:val="00DB7876"/>
    <w:rsid w:val="00E664EB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EB94"/>
  <w15:chartTrackingRefBased/>
  <w15:docId w15:val="{E6B7F294-C0B5-43EE-B274-0361A80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Wood</dc:creator>
  <cp:keywords/>
  <dc:description/>
  <cp:lastModifiedBy>Bee Wood</cp:lastModifiedBy>
  <cp:revision>2</cp:revision>
  <cp:lastPrinted>2020-12-02T09:29:00Z</cp:lastPrinted>
  <dcterms:created xsi:type="dcterms:W3CDTF">2021-01-24T18:13:00Z</dcterms:created>
  <dcterms:modified xsi:type="dcterms:W3CDTF">2021-01-24T18:13:00Z</dcterms:modified>
</cp:coreProperties>
</file>